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ӘЛ-ФАРАБИ АТЫ</w:t>
      </w:r>
      <w:bookmarkStart w:id="0" w:name="_GoBack"/>
      <w:bookmarkEnd w:id="0"/>
      <w:r>
        <w:rPr>
          <w:rStyle w:val="a4"/>
          <w:rFonts w:ascii="Verdana" w:hAnsi="Verdana"/>
          <w:color w:val="171717"/>
          <w:sz w:val="18"/>
          <w:szCs w:val="18"/>
        </w:rPr>
        <w:t>НДАҒЫ ҚАЗҰУ СТУДЕНТІНІҢ АР-НАМЫС КОДЕКСІ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Әл-Фараби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атындағы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Қазақ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ұлттық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университеті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студенттерінің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қауымдастығы</w:t>
      </w:r>
      <w:proofErr w:type="spellEnd"/>
      <w:r>
        <w:rPr>
          <w:rFonts w:ascii="Verdana" w:hAnsi="Verdana"/>
          <w:color w:val="171717"/>
          <w:sz w:val="18"/>
          <w:szCs w:val="18"/>
        </w:rPr>
        <w:t>: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- </w:t>
      </w:r>
      <w:proofErr w:type="spellStart"/>
      <w:r>
        <w:rPr>
          <w:rFonts w:ascii="Verdana" w:hAnsi="Verdana"/>
          <w:color w:val="171717"/>
          <w:sz w:val="18"/>
          <w:szCs w:val="18"/>
        </w:rPr>
        <w:t>Университеттің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жоғарғы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санатты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адамгершілігі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аса </w:t>
      </w:r>
      <w:proofErr w:type="spellStart"/>
      <w:r>
        <w:rPr>
          <w:rFonts w:ascii="Verdana" w:hAnsi="Verdana"/>
          <w:color w:val="171717"/>
          <w:sz w:val="18"/>
          <w:szCs w:val="18"/>
        </w:rPr>
        <w:t>жоғары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мамандарды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дайындау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миссиясын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жүзеге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асырудағы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өз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жауапкершілігін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сезіне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отырып</w:t>
      </w:r>
      <w:proofErr w:type="spellEnd"/>
      <w:r>
        <w:rPr>
          <w:rFonts w:ascii="Verdana" w:hAnsi="Verdana"/>
          <w:color w:val="171717"/>
          <w:sz w:val="18"/>
          <w:szCs w:val="18"/>
        </w:rPr>
        <w:t>;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- </w:t>
      </w:r>
      <w:proofErr w:type="spellStart"/>
      <w:r>
        <w:rPr>
          <w:rFonts w:ascii="Verdana" w:hAnsi="Verdana"/>
          <w:color w:val="171717"/>
          <w:sz w:val="18"/>
          <w:szCs w:val="18"/>
        </w:rPr>
        <w:t>Университеттік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қауымдастықтың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бір</w:t>
      </w:r>
      <w:r>
        <w:rPr>
          <w:rFonts w:ascii="Verdana" w:hAnsi="Verdana"/>
          <w:color w:val="171717"/>
          <w:sz w:val="18"/>
          <w:szCs w:val="18"/>
        </w:rPr>
        <w:softHyphen/>
        <w:t>лес</w:t>
      </w:r>
      <w:r>
        <w:rPr>
          <w:rFonts w:ascii="Verdana" w:hAnsi="Verdana"/>
          <w:color w:val="171717"/>
          <w:sz w:val="18"/>
          <w:szCs w:val="18"/>
        </w:rPr>
        <w:softHyphen/>
        <w:t>кен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мәдениетін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қолдау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мен </w:t>
      </w:r>
      <w:proofErr w:type="spellStart"/>
      <w:r>
        <w:rPr>
          <w:rFonts w:ascii="Verdana" w:hAnsi="Verdana"/>
          <w:color w:val="171717"/>
          <w:sz w:val="18"/>
          <w:szCs w:val="18"/>
        </w:rPr>
        <w:t>дамытуды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ҚазҰУ-дың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Қазақстан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Республикасындағы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кәсіби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мамандарды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дайындаудың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жетекші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орталығы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отандық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білім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берудің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көшбасшысы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ретіндегі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имиджін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сақтауды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өзінің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міндеті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ретінде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санай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отырып</w:t>
      </w:r>
      <w:proofErr w:type="spellEnd"/>
      <w:r>
        <w:rPr>
          <w:rFonts w:ascii="Verdana" w:hAnsi="Verdana"/>
          <w:color w:val="171717"/>
          <w:sz w:val="18"/>
          <w:szCs w:val="18"/>
        </w:rPr>
        <w:t>;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- </w:t>
      </w: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-да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студенттермен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қызметкер</w:t>
      </w:r>
      <w:r>
        <w:rPr>
          <w:rFonts w:ascii="Verdana" w:hAnsi="Verdana"/>
          <w:color w:val="171717"/>
          <w:sz w:val="18"/>
          <w:szCs w:val="18"/>
        </w:rPr>
        <w:softHyphen/>
        <w:t>лермен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жоғары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оқу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орнының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әкімдігі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арасында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шынайы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демократиялық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қарым-қатынастар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жүйесін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қалыптастыруға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ұмтыла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отырып</w:t>
      </w:r>
      <w:proofErr w:type="spellEnd"/>
      <w:r>
        <w:rPr>
          <w:rFonts w:ascii="Verdana" w:hAnsi="Verdana"/>
          <w:color w:val="171717"/>
          <w:sz w:val="18"/>
          <w:szCs w:val="18"/>
        </w:rPr>
        <w:t>;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студентінің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аталып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отырған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Ар-</w:t>
      </w:r>
      <w:proofErr w:type="spellStart"/>
      <w:r>
        <w:rPr>
          <w:rFonts w:ascii="Verdana" w:hAnsi="Verdana"/>
          <w:color w:val="171717"/>
          <w:sz w:val="18"/>
          <w:szCs w:val="18"/>
        </w:rPr>
        <w:t>намыс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кодексін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қабылдайды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оны </w:t>
      </w:r>
      <w:proofErr w:type="spellStart"/>
      <w:r>
        <w:rPr>
          <w:rFonts w:ascii="Verdana" w:hAnsi="Verdana"/>
          <w:color w:val="171717"/>
          <w:sz w:val="18"/>
          <w:szCs w:val="18"/>
        </w:rPr>
        <w:t>қалтқысыз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орындауға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міндеттенеді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1-бап.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Қазақстан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Республика</w:t>
      </w:r>
      <w:r>
        <w:rPr>
          <w:rFonts w:ascii="Verdana" w:hAnsi="Verdana"/>
          <w:color w:val="171717"/>
          <w:sz w:val="18"/>
          <w:szCs w:val="18"/>
        </w:rPr>
        <w:softHyphen/>
        <w:t>сының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Конституциясы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мен </w:t>
      </w:r>
      <w:proofErr w:type="spellStart"/>
      <w:r>
        <w:rPr>
          <w:rFonts w:ascii="Verdana" w:hAnsi="Verdana"/>
          <w:color w:val="171717"/>
          <w:sz w:val="18"/>
          <w:szCs w:val="18"/>
        </w:rPr>
        <w:t>заңдарына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Жарғысына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Ішкі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тәртіп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Ережесіне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Жатақ</w:t>
      </w:r>
      <w:r>
        <w:rPr>
          <w:rFonts w:ascii="Verdana" w:hAnsi="Verdana"/>
          <w:color w:val="171717"/>
          <w:sz w:val="18"/>
          <w:szCs w:val="18"/>
        </w:rPr>
        <w:softHyphen/>
        <w:t>ханада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тұру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Ережесіне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басқа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да </w:t>
      </w:r>
      <w:proofErr w:type="spellStart"/>
      <w:r>
        <w:rPr>
          <w:rFonts w:ascii="Verdana" w:hAnsi="Verdana"/>
          <w:color w:val="171717"/>
          <w:sz w:val="18"/>
          <w:szCs w:val="18"/>
        </w:rPr>
        <w:t>ҚазҰУ-дың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нормативті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актілеріне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бағынады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2-бап.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ұлттық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мәдениет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пен </w:t>
      </w:r>
      <w:proofErr w:type="spellStart"/>
      <w:r>
        <w:rPr>
          <w:rFonts w:ascii="Verdana" w:hAnsi="Verdana"/>
          <w:color w:val="171717"/>
          <w:sz w:val="18"/>
          <w:szCs w:val="18"/>
        </w:rPr>
        <w:t>Қазақстан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мемлекетінің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қалыптасу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тарихын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біледі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оларды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қастерлейді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университет </w:t>
      </w:r>
      <w:proofErr w:type="spellStart"/>
      <w:r>
        <w:rPr>
          <w:rFonts w:ascii="Verdana" w:hAnsi="Verdana"/>
          <w:color w:val="171717"/>
          <w:sz w:val="18"/>
          <w:szCs w:val="18"/>
        </w:rPr>
        <w:t>дәстүрлерін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кіршіксіз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сақтайды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оларды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құрметтейді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3-бап.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басқа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студенттермен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оқытушылармен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әкімдігінің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өкілдерімен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қарым-қатынас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барысында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ізет</w:t>
      </w:r>
      <w:r>
        <w:rPr>
          <w:rFonts w:ascii="Verdana" w:hAnsi="Verdana"/>
          <w:color w:val="171717"/>
          <w:sz w:val="18"/>
          <w:szCs w:val="18"/>
        </w:rPr>
        <w:softHyphen/>
        <w:t>тілік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кішіпейілділік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ұқыптылық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таныта</w:t>
      </w:r>
      <w:r>
        <w:rPr>
          <w:rFonts w:ascii="Verdana" w:hAnsi="Verdana"/>
          <w:color w:val="171717"/>
          <w:sz w:val="18"/>
          <w:szCs w:val="18"/>
        </w:rPr>
        <w:softHyphen/>
        <w:t>ды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4-бап.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кез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келген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азаматқа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оның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шығу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тегі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мен </w:t>
      </w:r>
      <w:proofErr w:type="spellStart"/>
      <w:r>
        <w:rPr>
          <w:rFonts w:ascii="Verdana" w:hAnsi="Verdana"/>
          <w:color w:val="171717"/>
          <w:sz w:val="18"/>
          <w:szCs w:val="18"/>
        </w:rPr>
        <w:t>ұлтына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әлеуметтік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дәрежесіне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діни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немесе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дүниетанымдық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ұстанымдарына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қарамастан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құрметпен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қарайды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5-бап.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өзінің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оқу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міндеттерін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қатаң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орындайды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төмендегідей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академиялық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нормаларды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бұзушылыққа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жол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бермейді</w:t>
      </w:r>
      <w:proofErr w:type="spellEnd"/>
      <w:r>
        <w:rPr>
          <w:rFonts w:ascii="Verdana" w:hAnsi="Verdana"/>
          <w:color w:val="171717"/>
          <w:sz w:val="18"/>
          <w:szCs w:val="18"/>
        </w:rPr>
        <w:t>: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>- плагиат;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- </w:t>
      </w:r>
      <w:proofErr w:type="spellStart"/>
      <w:r>
        <w:rPr>
          <w:rFonts w:ascii="Verdana" w:hAnsi="Verdana"/>
          <w:color w:val="171717"/>
          <w:sz w:val="18"/>
          <w:szCs w:val="18"/>
        </w:rPr>
        <w:t>алдау</w:t>
      </w:r>
      <w:proofErr w:type="spellEnd"/>
      <w:r>
        <w:rPr>
          <w:rFonts w:ascii="Verdana" w:hAnsi="Verdana"/>
          <w:color w:val="171717"/>
          <w:sz w:val="18"/>
          <w:szCs w:val="18"/>
        </w:rPr>
        <w:t>;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- шпаргалка </w:t>
      </w:r>
      <w:proofErr w:type="spellStart"/>
      <w:r>
        <w:rPr>
          <w:rFonts w:ascii="Verdana" w:hAnsi="Verdana"/>
          <w:color w:val="171717"/>
          <w:sz w:val="18"/>
          <w:szCs w:val="18"/>
        </w:rPr>
        <w:t>пайдалану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білімді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бақы</w:t>
      </w:r>
      <w:r>
        <w:rPr>
          <w:rFonts w:ascii="Verdana" w:hAnsi="Verdana"/>
          <w:color w:val="171717"/>
          <w:sz w:val="18"/>
          <w:szCs w:val="18"/>
        </w:rPr>
        <w:softHyphen/>
        <w:t>лаудың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барлық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деңгейлері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мен </w:t>
      </w:r>
      <w:proofErr w:type="spellStart"/>
      <w:r>
        <w:rPr>
          <w:rFonts w:ascii="Verdana" w:hAnsi="Verdana"/>
          <w:color w:val="171717"/>
          <w:sz w:val="18"/>
          <w:szCs w:val="18"/>
        </w:rPr>
        <w:t>түрлерінен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өту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барысында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көшіру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біреуден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сұрау</w:t>
      </w:r>
      <w:proofErr w:type="spellEnd"/>
      <w:r>
        <w:rPr>
          <w:rFonts w:ascii="Verdana" w:hAnsi="Verdana"/>
          <w:color w:val="171717"/>
          <w:sz w:val="18"/>
          <w:szCs w:val="18"/>
        </w:rPr>
        <w:t>;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- </w:t>
      </w:r>
      <w:proofErr w:type="spellStart"/>
      <w:r>
        <w:rPr>
          <w:rFonts w:ascii="Verdana" w:hAnsi="Verdana"/>
          <w:color w:val="171717"/>
          <w:sz w:val="18"/>
          <w:szCs w:val="18"/>
        </w:rPr>
        <w:t>білімді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бақылау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процедурасынан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бөтен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тұлғаның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атынан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өту</w:t>
      </w:r>
      <w:proofErr w:type="spellEnd"/>
      <w:r>
        <w:rPr>
          <w:rFonts w:ascii="Verdana" w:hAnsi="Verdana"/>
          <w:color w:val="171717"/>
          <w:sz w:val="18"/>
          <w:szCs w:val="18"/>
        </w:rPr>
        <w:t>;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- </w:t>
      </w:r>
      <w:proofErr w:type="spellStart"/>
      <w:r>
        <w:rPr>
          <w:rFonts w:ascii="Verdana" w:hAnsi="Verdana"/>
          <w:color w:val="171717"/>
          <w:sz w:val="18"/>
          <w:szCs w:val="18"/>
        </w:rPr>
        <w:t>жоғары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баға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алу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үшін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туысқандық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немесе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қызметтік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байланыстарын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пайдалану</w:t>
      </w:r>
      <w:proofErr w:type="spellEnd"/>
      <w:r>
        <w:rPr>
          <w:rFonts w:ascii="Verdana" w:hAnsi="Verdana"/>
          <w:color w:val="171717"/>
          <w:sz w:val="18"/>
          <w:szCs w:val="18"/>
        </w:rPr>
        <w:t>;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>- пара беру;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- </w:t>
      </w:r>
      <w:proofErr w:type="spellStart"/>
      <w:r>
        <w:rPr>
          <w:rFonts w:ascii="Verdana" w:hAnsi="Verdana"/>
          <w:color w:val="171717"/>
          <w:sz w:val="18"/>
          <w:szCs w:val="18"/>
        </w:rPr>
        <w:t>оқытушыны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алдау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оны </w:t>
      </w:r>
      <w:proofErr w:type="spellStart"/>
      <w:r>
        <w:rPr>
          <w:rFonts w:ascii="Verdana" w:hAnsi="Verdana"/>
          <w:color w:val="171717"/>
          <w:sz w:val="18"/>
          <w:szCs w:val="18"/>
        </w:rPr>
        <w:t>сыйламау</w:t>
      </w:r>
      <w:proofErr w:type="spellEnd"/>
      <w:r>
        <w:rPr>
          <w:rFonts w:ascii="Verdana" w:hAnsi="Verdana"/>
          <w:color w:val="171717"/>
          <w:sz w:val="18"/>
          <w:szCs w:val="18"/>
        </w:rPr>
        <w:t>;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- </w:t>
      </w:r>
      <w:proofErr w:type="spellStart"/>
      <w:r>
        <w:rPr>
          <w:rFonts w:ascii="Verdana" w:hAnsi="Verdana"/>
          <w:color w:val="171717"/>
          <w:sz w:val="18"/>
          <w:szCs w:val="18"/>
        </w:rPr>
        <w:t>сабақтарды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жіберу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кешігу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оқу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сабақтарына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немесе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олардың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бір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бөлігіне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бел</w:t>
      </w:r>
      <w:r>
        <w:rPr>
          <w:rFonts w:ascii="Verdana" w:hAnsi="Verdana"/>
          <w:color w:val="171717"/>
          <w:sz w:val="18"/>
          <w:szCs w:val="18"/>
        </w:rPr>
        <w:softHyphen/>
        <w:t>гісіз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себептермен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қатыспау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lastRenderedPageBreak/>
        <w:t>6-бап.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университет </w:t>
      </w:r>
      <w:proofErr w:type="spellStart"/>
      <w:r>
        <w:rPr>
          <w:rFonts w:ascii="Verdana" w:hAnsi="Verdana"/>
          <w:color w:val="171717"/>
          <w:sz w:val="18"/>
          <w:szCs w:val="18"/>
        </w:rPr>
        <w:t>мүлкінің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сақталуына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қамқорлық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жасайды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универ</w:t>
      </w:r>
      <w:r>
        <w:rPr>
          <w:rFonts w:ascii="Verdana" w:hAnsi="Verdana"/>
          <w:color w:val="171717"/>
          <w:sz w:val="18"/>
          <w:szCs w:val="18"/>
        </w:rPr>
        <w:softHyphen/>
        <w:t xml:space="preserve">ситет </w:t>
      </w:r>
      <w:proofErr w:type="spellStart"/>
      <w:r>
        <w:rPr>
          <w:rFonts w:ascii="Verdana" w:hAnsi="Verdana"/>
          <w:color w:val="171717"/>
          <w:sz w:val="18"/>
          <w:szCs w:val="18"/>
        </w:rPr>
        <w:t>аумағында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жүгенсіздік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көріністерінің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орын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алуына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жол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бермейді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7-бап.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университеттің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кітапхана</w:t>
      </w:r>
      <w:r>
        <w:rPr>
          <w:rFonts w:ascii="Verdana" w:hAnsi="Verdana"/>
          <w:color w:val="171717"/>
          <w:sz w:val="18"/>
          <w:szCs w:val="18"/>
        </w:rPr>
        <w:softHyphen/>
        <w:t>лық-ақпараттық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ресурстарына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қамқорлықпен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қарайды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бұл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ресурстарға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қатысты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салғырт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қараушылық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пен </w:t>
      </w:r>
      <w:proofErr w:type="spellStart"/>
      <w:r>
        <w:rPr>
          <w:rFonts w:ascii="Verdana" w:hAnsi="Verdana"/>
          <w:color w:val="171717"/>
          <w:sz w:val="18"/>
          <w:szCs w:val="18"/>
        </w:rPr>
        <w:t>нұқсан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келтіру</w:t>
      </w:r>
      <w:r>
        <w:rPr>
          <w:rFonts w:ascii="Verdana" w:hAnsi="Verdana"/>
          <w:color w:val="171717"/>
          <w:sz w:val="18"/>
          <w:szCs w:val="18"/>
        </w:rPr>
        <w:softHyphen/>
        <w:t>шілікке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жол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бермейді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8-бап.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ұқыптылықты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сақтайды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. </w:t>
      </w:r>
      <w:proofErr w:type="spellStart"/>
      <w:r>
        <w:rPr>
          <w:rFonts w:ascii="Verdana" w:hAnsi="Verdana"/>
          <w:color w:val="171717"/>
          <w:sz w:val="18"/>
          <w:szCs w:val="18"/>
        </w:rPr>
        <w:t>Оның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сыртқы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түр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келбеті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этикалық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эстетикалық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нормаларға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сәйкес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келеді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9-бап.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салауатты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өмір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салтын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ұстанады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өзінің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мәдени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адамгершілік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тұлғалық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даму </w:t>
      </w:r>
      <w:proofErr w:type="spellStart"/>
      <w:r>
        <w:rPr>
          <w:rFonts w:ascii="Verdana" w:hAnsi="Verdana"/>
          <w:color w:val="171717"/>
          <w:sz w:val="18"/>
          <w:szCs w:val="18"/>
        </w:rPr>
        <w:t>деңгейін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жетілдіруге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ұмты</w:t>
      </w:r>
      <w:r>
        <w:rPr>
          <w:rFonts w:ascii="Verdana" w:hAnsi="Verdana"/>
          <w:color w:val="171717"/>
          <w:sz w:val="18"/>
          <w:szCs w:val="18"/>
        </w:rPr>
        <w:softHyphen/>
        <w:t>лады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университеттің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қоғамдық-мәдени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ғылы</w:t>
      </w:r>
      <w:r>
        <w:rPr>
          <w:rFonts w:ascii="Verdana" w:hAnsi="Verdana"/>
          <w:color w:val="171717"/>
          <w:sz w:val="18"/>
          <w:szCs w:val="18"/>
        </w:rPr>
        <w:softHyphen/>
        <w:t>ми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спорттық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өміріне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белсене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атсалы</w:t>
      </w:r>
      <w:r>
        <w:rPr>
          <w:rFonts w:ascii="Verdana" w:hAnsi="Verdana"/>
          <w:color w:val="171717"/>
          <w:sz w:val="18"/>
          <w:szCs w:val="18"/>
        </w:rPr>
        <w:softHyphen/>
        <w:t>сады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10-бап.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университетте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оның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аумағынан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тыс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жерлерде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де </w:t>
      </w:r>
      <w:proofErr w:type="spellStart"/>
      <w:r>
        <w:rPr>
          <w:rFonts w:ascii="Verdana" w:hAnsi="Verdana"/>
          <w:color w:val="171717"/>
          <w:sz w:val="18"/>
          <w:szCs w:val="18"/>
        </w:rPr>
        <w:t>құқық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бұзушылық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әрекеттерге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жол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бермеуге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тиіс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11-бап.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тәртіп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бұзуға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бағытталған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ақпараттың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таратылуына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жол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бермеуі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сондай-ақ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заңмен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рұқсат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етілмеген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жиналыстарға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демонстрацияларға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митингілерге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ереуілдер</w:t>
      </w:r>
      <w:r>
        <w:rPr>
          <w:rFonts w:ascii="Verdana" w:hAnsi="Verdana"/>
          <w:color w:val="171717"/>
          <w:sz w:val="18"/>
          <w:szCs w:val="18"/>
        </w:rPr>
        <w:softHyphen/>
        <w:t>ге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акцияларға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шерулерге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қатыспауы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тиіс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12-бап.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университет </w:t>
      </w:r>
      <w:proofErr w:type="spellStart"/>
      <w:r>
        <w:rPr>
          <w:rFonts w:ascii="Verdana" w:hAnsi="Verdana"/>
          <w:color w:val="171717"/>
          <w:sz w:val="18"/>
          <w:szCs w:val="18"/>
        </w:rPr>
        <w:t>мүддесіне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қайшы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келетін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имиджі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мен </w:t>
      </w:r>
      <w:proofErr w:type="spellStart"/>
      <w:r>
        <w:rPr>
          <w:rFonts w:ascii="Verdana" w:hAnsi="Verdana"/>
          <w:color w:val="171717"/>
          <w:sz w:val="18"/>
          <w:szCs w:val="18"/>
        </w:rPr>
        <w:t>беделіне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нұқсан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келтіретін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кез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келген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іс-әрекетке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қатысудан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бой </w:t>
      </w:r>
      <w:proofErr w:type="spellStart"/>
      <w:r>
        <w:rPr>
          <w:rFonts w:ascii="Verdana" w:hAnsi="Verdana"/>
          <w:color w:val="171717"/>
          <w:sz w:val="18"/>
          <w:szCs w:val="18"/>
        </w:rPr>
        <w:t>тартады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13-бап.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аталған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Кодекс </w:t>
      </w:r>
      <w:proofErr w:type="spellStart"/>
      <w:r>
        <w:rPr>
          <w:rFonts w:ascii="Verdana" w:hAnsi="Verdana"/>
          <w:color w:val="171717"/>
          <w:sz w:val="18"/>
          <w:szCs w:val="18"/>
        </w:rPr>
        <w:t>ереже</w:t>
      </w:r>
      <w:r>
        <w:rPr>
          <w:rFonts w:ascii="Verdana" w:hAnsi="Verdana"/>
          <w:color w:val="171717"/>
          <w:sz w:val="18"/>
          <w:szCs w:val="18"/>
        </w:rPr>
        <w:softHyphen/>
        <w:t>лерінің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бұзылуын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анықтаған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сәтте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оны </w:t>
      </w:r>
      <w:proofErr w:type="spellStart"/>
      <w:r>
        <w:rPr>
          <w:rFonts w:ascii="Verdana" w:hAnsi="Verdana"/>
          <w:color w:val="171717"/>
          <w:sz w:val="18"/>
          <w:szCs w:val="18"/>
        </w:rPr>
        <w:t>өз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күшімен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түзетуге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тырысады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ал </w:t>
      </w:r>
      <w:proofErr w:type="spellStart"/>
      <w:r>
        <w:rPr>
          <w:rFonts w:ascii="Verdana" w:hAnsi="Verdana"/>
          <w:color w:val="171717"/>
          <w:sz w:val="18"/>
          <w:szCs w:val="18"/>
        </w:rPr>
        <w:t>мұндай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әрекет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мүмкін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болмаған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жағдайда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бұл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келеңсіздіктер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туралы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студенттік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өзін-өзі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басқару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ұйым</w:t>
      </w:r>
      <w:r>
        <w:rPr>
          <w:rFonts w:ascii="Verdana" w:hAnsi="Verdana"/>
          <w:color w:val="171717"/>
          <w:sz w:val="18"/>
          <w:szCs w:val="18"/>
        </w:rPr>
        <w:softHyphen/>
        <w:t>дарына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немесе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әкімдігіне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хабарлауға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құқылы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7827FF" w:rsidRDefault="007827FF"/>
    <w:sectPr w:rsidR="00782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4F"/>
    <w:rsid w:val="007827FF"/>
    <w:rsid w:val="007E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1FBD5-A3BF-4EA0-AC05-58FD1682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6E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2018-02-23T19:40:00Z</dcterms:created>
  <dcterms:modified xsi:type="dcterms:W3CDTF">2018-02-23T19:41:00Z</dcterms:modified>
</cp:coreProperties>
</file>